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47B" w:rsidRPr="0042347B" w:rsidRDefault="0042347B" w:rsidP="0042347B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bookmarkStart w:id="0" w:name="_Hlk82973596"/>
      <w:r w:rsidRPr="0042347B">
        <w:rPr>
          <w:b/>
          <w:color w:val="000000"/>
          <w:sz w:val="28"/>
          <w:szCs w:val="28"/>
        </w:rPr>
        <w:t>Вопросы для проведения зачета по уголовно</w:t>
      </w:r>
      <w:r w:rsidRPr="0042347B">
        <w:rPr>
          <w:b/>
          <w:color w:val="000000"/>
          <w:sz w:val="28"/>
          <w:szCs w:val="28"/>
        </w:rPr>
        <w:t>му праву</w:t>
      </w:r>
    </w:p>
    <w:p w:rsidR="0042347B" w:rsidRPr="0042347B" w:rsidRDefault="0042347B" w:rsidP="0042347B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42347B">
        <w:rPr>
          <w:b/>
          <w:color w:val="000000"/>
          <w:sz w:val="28"/>
          <w:szCs w:val="28"/>
        </w:rPr>
        <w:t>на 202</w:t>
      </w:r>
      <w:r w:rsidRPr="0042347B">
        <w:rPr>
          <w:b/>
          <w:color w:val="000000"/>
          <w:sz w:val="28"/>
          <w:szCs w:val="28"/>
        </w:rPr>
        <w:t>3</w:t>
      </w:r>
      <w:r w:rsidRPr="0042347B">
        <w:rPr>
          <w:b/>
          <w:color w:val="000000"/>
          <w:sz w:val="28"/>
          <w:szCs w:val="28"/>
        </w:rPr>
        <w:t>-202</w:t>
      </w:r>
      <w:r w:rsidRPr="0042347B">
        <w:rPr>
          <w:b/>
          <w:color w:val="000000"/>
          <w:sz w:val="28"/>
          <w:szCs w:val="28"/>
        </w:rPr>
        <w:t>4</w:t>
      </w:r>
      <w:r w:rsidRPr="0042347B">
        <w:rPr>
          <w:b/>
          <w:color w:val="000000"/>
          <w:sz w:val="28"/>
          <w:szCs w:val="28"/>
        </w:rPr>
        <w:t xml:space="preserve"> учебный год</w:t>
      </w:r>
    </w:p>
    <w:p w:rsidR="0042347B" w:rsidRPr="0042347B" w:rsidRDefault="0042347B" w:rsidP="0042347B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42347B">
        <w:rPr>
          <w:b/>
          <w:color w:val="000000"/>
          <w:sz w:val="28"/>
          <w:szCs w:val="28"/>
        </w:rPr>
        <w:t xml:space="preserve">(специальность </w:t>
      </w:r>
      <w:r w:rsidRPr="0042347B">
        <w:rPr>
          <w:b/>
          <w:color w:val="000000"/>
          <w:sz w:val="28"/>
          <w:szCs w:val="28"/>
        </w:rPr>
        <w:t>38</w:t>
      </w:r>
      <w:r w:rsidRPr="0042347B">
        <w:rPr>
          <w:b/>
          <w:color w:val="000000"/>
          <w:sz w:val="28"/>
          <w:szCs w:val="28"/>
        </w:rPr>
        <w:t xml:space="preserve">.05.01 </w:t>
      </w:r>
      <w:r w:rsidRPr="0042347B">
        <w:rPr>
          <w:b/>
          <w:color w:val="000000"/>
          <w:sz w:val="28"/>
          <w:szCs w:val="28"/>
        </w:rPr>
        <w:t>Экономическая безопасность</w:t>
      </w:r>
      <w:r w:rsidRPr="0042347B">
        <w:rPr>
          <w:b/>
          <w:color w:val="000000"/>
          <w:sz w:val="28"/>
          <w:szCs w:val="28"/>
        </w:rPr>
        <w:t>,</w:t>
      </w:r>
    </w:p>
    <w:p w:rsidR="0042347B" w:rsidRPr="0042347B" w:rsidRDefault="0042347B" w:rsidP="0042347B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42347B">
        <w:rPr>
          <w:b/>
          <w:color w:val="000000"/>
          <w:sz w:val="28"/>
          <w:szCs w:val="28"/>
        </w:rPr>
        <w:t xml:space="preserve"> специализация </w:t>
      </w:r>
      <w:r w:rsidRPr="0042347B">
        <w:rPr>
          <w:b/>
          <w:color w:val="000000"/>
          <w:sz w:val="28"/>
          <w:szCs w:val="28"/>
        </w:rPr>
        <w:t>«Правовое обеспечение экономической безопасности»)</w:t>
      </w:r>
    </w:p>
    <w:p w:rsidR="0042347B" w:rsidRPr="0042347B" w:rsidRDefault="0042347B" w:rsidP="0042347B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42347B" w:rsidRPr="0042347B" w:rsidRDefault="0042347B" w:rsidP="0042347B">
      <w:pPr>
        <w:widowControl/>
        <w:numPr>
          <w:ilvl w:val="0"/>
          <w:numId w:val="1"/>
        </w:numPr>
        <w:autoSpaceDE/>
        <w:autoSpaceDN/>
        <w:adjustRightInd/>
        <w:ind w:left="714" w:hanging="357"/>
        <w:jc w:val="both"/>
        <w:rPr>
          <w:sz w:val="28"/>
          <w:szCs w:val="28"/>
        </w:rPr>
      </w:pPr>
      <w:r w:rsidRPr="0042347B">
        <w:rPr>
          <w:sz w:val="28"/>
          <w:szCs w:val="28"/>
        </w:rPr>
        <w:t>Понятие уголовного права и его роль в системе обеспечения экономической безопасности. Взаимодействие уголовного права с другими отраслями права.</w:t>
      </w:r>
    </w:p>
    <w:p w:rsidR="0042347B" w:rsidRPr="0042347B" w:rsidRDefault="0042347B" w:rsidP="0042347B">
      <w:pPr>
        <w:widowControl/>
        <w:numPr>
          <w:ilvl w:val="0"/>
          <w:numId w:val="1"/>
        </w:numPr>
        <w:autoSpaceDE/>
        <w:autoSpaceDN/>
        <w:adjustRightInd/>
        <w:ind w:left="714" w:hanging="357"/>
        <w:jc w:val="both"/>
        <w:rPr>
          <w:sz w:val="28"/>
          <w:szCs w:val="28"/>
        </w:rPr>
      </w:pPr>
      <w:r w:rsidRPr="0042347B">
        <w:rPr>
          <w:sz w:val="28"/>
          <w:szCs w:val="28"/>
        </w:rPr>
        <w:t>Предмет и метод российского уголовного права.</w:t>
      </w:r>
    </w:p>
    <w:p w:rsidR="0042347B" w:rsidRPr="0042347B" w:rsidRDefault="0042347B" w:rsidP="0042347B">
      <w:pPr>
        <w:widowControl/>
        <w:numPr>
          <w:ilvl w:val="0"/>
          <w:numId w:val="1"/>
        </w:numPr>
        <w:autoSpaceDE/>
        <w:autoSpaceDN/>
        <w:adjustRightInd/>
        <w:ind w:left="714" w:hanging="357"/>
        <w:jc w:val="both"/>
        <w:rPr>
          <w:sz w:val="28"/>
          <w:szCs w:val="28"/>
        </w:rPr>
      </w:pPr>
      <w:r w:rsidRPr="0042347B">
        <w:rPr>
          <w:sz w:val="28"/>
          <w:szCs w:val="28"/>
        </w:rPr>
        <w:t>Задачи и функции уголовного права России.</w:t>
      </w:r>
    </w:p>
    <w:p w:rsidR="0042347B" w:rsidRPr="0042347B" w:rsidRDefault="0042347B" w:rsidP="0042347B">
      <w:pPr>
        <w:widowControl/>
        <w:numPr>
          <w:ilvl w:val="0"/>
          <w:numId w:val="1"/>
        </w:numPr>
        <w:autoSpaceDE/>
        <w:autoSpaceDN/>
        <w:adjustRightInd/>
        <w:ind w:left="714" w:hanging="357"/>
        <w:jc w:val="both"/>
        <w:rPr>
          <w:sz w:val="28"/>
          <w:szCs w:val="28"/>
        </w:rPr>
      </w:pPr>
      <w:r w:rsidRPr="0042347B">
        <w:rPr>
          <w:sz w:val="28"/>
          <w:szCs w:val="28"/>
        </w:rPr>
        <w:t>Система российского уголовного права: Общая и Особенная части. Строение Общей части уголовного права.</w:t>
      </w:r>
    </w:p>
    <w:p w:rsidR="0042347B" w:rsidRPr="0042347B" w:rsidRDefault="0042347B" w:rsidP="0042347B">
      <w:pPr>
        <w:widowControl/>
        <w:numPr>
          <w:ilvl w:val="0"/>
          <w:numId w:val="1"/>
        </w:numPr>
        <w:autoSpaceDE/>
        <w:autoSpaceDN/>
        <w:adjustRightInd/>
        <w:ind w:left="714" w:hanging="357"/>
        <w:jc w:val="both"/>
        <w:rPr>
          <w:sz w:val="28"/>
          <w:szCs w:val="28"/>
        </w:rPr>
      </w:pPr>
      <w:r w:rsidRPr="0042347B">
        <w:rPr>
          <w:sz w:val="28"/>
          <w:szCs w:val="28"/>
        </w:rPr>
        <w:t>Нравственные начала уголовного права и уголовного закона: понятие, содержание и роль в обеспечении безопасности общества.</w:t>
      </w:r>
    </w:p>
    <w:p w:rsidR="0042347B" w:rsidRPr="0042347B" w:rsidRDefault="0042347B" w:rsidP="0042347B">
      <w:pPr>
        <w:widowControl/>
        <w:numPr>
          <w:ilvl w:val="0"/>
          <w:numId w:val="1"/>
        </w:numPr>
        <w:autoSpaceDE/>
        <w:autoSpaceDN/>
        <w:adjustRightInd/>
        <w:ind w:left="714" w:hanging="357"/>
        <w:jc w:val="both"/>
        <w:rPr>
          <w:sz w:val="28"/>
          <w:szCs w:val="28"/>
        </w:rPr>
      </w:pPr>
      <w:r w:rsidRPr="0042347B">
        <w:rPr>
          <w:sz w:val="28"/>
          <w:szCs w:val="28"/>
        </w:rPr>
        <w:t>Уголовная ответственность: понятие, содержание и основание.</w:t>
      </w:r>
    </w:p>
    <w:p w:rsidR="0042347B" w:rsidRPr="0042347B" w:rsidRDefault="0042347B" w:rsidP="0042347B">
      <w:pPr>
        <w:widowControl/>
        <w:numPr>
          <w:ilvl w:val="0"/>
          <w:numId w:val="1"/>
        </w:numPr>
        <w:autoSpaceDE/>
        <w:autoSpaceDN/>
        <w:adjustRightInd/>
        <w:ind w:left="714" w:hanging="357"/>
        <w:jc w:val="both"/>
        <w:rPr>
          <w:sz w:val="28"/>
          <w:szCs w:val="28"/>
        </w:rPr>
      </w:pPr>
      <w:r w:rsidRPr="0042347B">
        <w:rPr>
          <w:sz w:val="28"/>
          <w:szCs w:val="28"/>
        </w:rPr>
        <w:t>Российская уголовная политика: понятие, основные тенденции на современном этапе, значение для обеспечения безопасности общества.</w:t>
      </w:r>
    </w:p>
    <w:p w:rsidR="0042347B" w:rsidRPr="0042347B" w:rsidRDefault="0042347B" w:rsidP="0042347B">
      <w:pPr>
        <w:widowControl/>
        <w:numPr>
          <w:ilvl w:val="0"/>
          <w:numId w:val="1"/>
        </w:numPr>
        <w:autoSpaceDE/>
        <w:autoSpaceDN/>
        <w:adjustRightInd/>
        <w:ind w:left="714" w:hanging="357"/>
        <w:jc w:val="both"/>
        <w:rPr>
          <w:sz w:val="28"/>
          <w:szCs w:val="28"/>
        </w:rPr>
      </w:pPr>
      <w:r w:rsidRPr="0042347B">
        <w:rPr>
          <w:sz w:val="28"/>
          <w:szCs w:val="28"/>
        </w:rPr>
        <w:t>Российский уголовный закон: понятие, признаки, значение.</w:t>
      </w:r>
    </w:p>
    <w:p w:rsidR="0042347B" w:rsidRPr="0042347B" w:rsidRDefault="0042347B" w:rsidP="0042347B">
      <w:pPr>
        <w:widowControl/>
        <w:numPr>
          <w:ilvl w:val="0"/>
          <w:numId w:val="1"/>
        </w:numPr>
        <w:autoSpaceDE/>
        <w:autoSpaceDN/>
        <w:adjustRightInd/>
        <w:ind w:left="714" w:hanging="357"/>
        <w:jc w:val="both"/>
        <w:rPr>
          <w:sz w:val="28"/>
          <w:szCs w:val="28"/>
        </w:rPr>
      </w:pPr>
      <w:r w:rsidRPr="0042347B">
        <w:rPr>
          <w:sz w:val="28"/>
          <w:szCs w:val="28"/>
        </w:rPr>
        <w:t>Структура российского уголовного закона, его элементы.</w:t>
      </w:r>
    </w:p>
    <w:p w:rsidR="0042347B" w:rsidRPr="0042347B" w:rsidRDefault="0042347B" w:rsidP="0042347B">
      <w:pPr>
        <w:widowControl/>
        <w:numPr>
          <w:ilvl w:val="0"/>
          <w:numId w:val="1"/>
        </w:numPr>
        <w:autoSpaceDE/>
        <w:autoSpaceDN/>
        <w:adjustRightInd/>
        <w:ind w:left="714" w:hanging="357"/>
        <w:jc w:val="both"/>
        <w:rPr>
          <w:sz w:val="28"/>
          <w:szCs w:val="28"/>
        </w:rPr>
      </w:pPr>
      <w:r w:rsidRPr="0042347B">
        <w:rPr>
          <w:sz w:val="28"/>
          <w:szCs w:val="28"/>
        </w:rPr>
        <w:t>Виды диспозиций и санкций статей Особенной части УК РФ.</w:t>
      </w:r>
    </w:p>
    <w:p w:rsidR="0042347B" w:rsidRPr="0042347B" w:rsidRDefault="0042347B" w:rsidP="0042347B">
      <w:pPr>
        <w:widowControl/>
        <w:numPr>
          <w:ilvl w:val="0"/>
          <w:numId w:val="1"/>
        </w:numPr>
        <w:autoSpaceDE/>
        <w:autoSpaceDN/>
        <w:adjustRightInd/>
        <w:ind w:left="714" w:hanging="357"/>
        <w:jc w:val="both"/>
        <w:rPr>
          <w:sz w:val="28"/>
          <w:szCs w:val="28"/>
        </w:rPr>
      </w:pPr>
      <w:r w:rsidRPr="0042347B">
        <w:rPr>
          <w:sz w:val="28"/>
          <w:szCs w:val="28"/>
        </w:rPr>
        <w:t>Действие уголовного закона во времени. Обратная сила уголовного закона.</w:t>
      </w:r>
    </w:p>
    <w:p w:rsidR="0042347B" w:rsidRPr="0042347B" w:rsidRDefault="0042347B" w:rsidP="0042347B">
      <w:pPr>
        <w:widowControl/>
        <w:numPr>
          <w:ilvl w:val="0"/>
          <w:numId w:val="1"/>
        </w:numPr>
        <w:autoSpaceDE/>
        <w:autoSpaceDN/>
        <w:adjustRightInd/>
        <w:ind w:left="714" w:hanging="357"/>
        <w:jc w:val="both"/>
        <w:rPr>
          <w:sz w:val="28"/>
          <w:szCs w:val="28"/>
        </w:rPr>
      </w:pPr>
      <w:r w:rsidRPr="0042347B">
        <w:rPr>
          <w:sz w:val="28"/>
          <w:szCs w:val="28"/>
        </w:rPr>
        <w:t>Действие уголовного закона в пространстве.</w:t>
      </w:r>
    </w:p>
    <w:p w:rsidR="0042347B" w:rsidRPr="0042347B" w:rsidRDefault="0042347B" w:rsidP="0042347B">
      <w:pPr>
        <w:widowControl/>
        <w:numPr>
          <w:ilvl w:val="0"/>
          <w:numId w:val="1"/>
        </w:numPr>
        <w:autoSpaceDE/>
        <w:autoSpaceDN/>
        <w:adjustRightInd/>
        <w:ind w:left="714" w:hanging="357"/>
        <w:jc w:val="both"/>
        <w:rPr>
          <w:sz w:val="28"/>
          <w:szCs w:val="28"/>
        </w:rPr>
      </w:pPr>
      <w:r w:rsidRPr="0042347B">
        <w:rPr>
          <w:sz w:val="28"/>
          <w:szCs w:val="28"/>
        </w:rPr>
        <w:t>Понятие преступления по отечественному уголовному праву и его признаки.</w:t>
      </w:r>
    </w:p>
    <w:p w:rsidR="0042347B" w:rsidRPr="0042347B" w:rsidRDefault="0042347B" w:rsidP="0042347B">
      <w:pPr>
        <w:widowControl/>
        <w:numPr>
          <w:ilvl w:val="0"/>
          <w:numId w:val="1"/>
        </w:numPr>
        <w:autoSpaceDE/>
        <w:autoSpaceDN/>
        <w:adjustRightInd/>
        <w:ind w:left="714" w:hanging="357"/>
        <w:jc w:val="both"/>
        <w:rPr>
          <w:sz w:val="28"/>
          <w:szCs w:val="28"/>
        </w:rPr>
      </w:pPr>
      <w:r w:rsidRPr="0042347B">
        <w:rPr>
          <w:sz w:val="28"/>
          <w:szCs w:val="28"/>
        </w:rPr>
        <w:t>Понятие малозначительности деяния (ч. 2 ст. 14 УК РФ) и ее значение для понимания преступления в российском уголовном праве.</w:t>
      </w:r>
    </w:p>
    <w:p w:rsidR="0042347B" w:rsidRPr="0042347B" w:rsidRDefault="0042347B" w:rsidP="0042347B">
      <w:pPr>
        <w:widowControl/>
        <w:numPr>
          <w:ilvl w:val="0"/>
          <w:numId w:val="1"/>
        </w:numPr>
        <w:autoSpaceDE/>
        <w:autoSpaceDN/>
        <w:adjustRightInd/>
        <w:ind w:left="714" w:hanging="357"/>
        <w:jc w:val="both"/>
        <w:rPr>
          <w:sz w:val="28"/>
          <w:szCs w:val="28"/>
        </w:rPr>
      </w:pPr>
      <w:r w:rsidRPr="0042347B">
        <w:rPr>
          <w:sz w:val="28"/>
          <w:szCs w:val="28"/>
        </w:rPr>
        <w:t>Категории преступлений, их прикладное значение.</w:t>
      </w:r>
    </w:p>
    <w:p w:rsidR="0042347B" w:rsidRPr="0042347B" w:rsidRDefault="0042347B" w:rsidP="0042347B">
      <w:pPr>
        <w:widowControl/>
        <w:numPr>
          <w:ilvl w:val="0"/>
          <w:numId w:val="1"/>
        </w:numPr>
        <w:autoSpaceDE/>
        <w:autoSpaceDN/>
        <w:adjustRightInd/>
        <w:ind w:left="714" w:hanging="357"/>
        <w:jc w:val="both"/>
        <w:rPr>
          <w:sz w:val="28"/>
          <w:szCs w:val="28"/>
        </w:rPr>
      </w:pPr>
      <w:r w:rsidRPr="0042347B">
        <w:rPr>
          <w:sz w:val="28"/>
          <w:szCs w:val="28"/>
        </w:rPr>
        <w:t>Понятие и значение состава преступления.</w:t>
      </w:r>
    </w:p>
    <w:p w:rsidR="0042347B" w:rsidRPr="0042347B" w:rsidRDefault="0042347B" w:rsidP="0042347B">
      <w:pPr>
        <w:widowControl/>
        <w:numPr>
          <w:ilvl w:val="0"/>
          <w:numId w:val="1"/>
        </w:numPr>
        <w:autoSpaceDE/>
        <w:autoSpaceDN/>
        <w:adjustRightInd/>
        <w:ind w:left="714" w:hanging="357"/>
        <w:jc w:val="both"/>
        <w:rPr>
          <w:sz w:val="28"/>
          <w:szCs w:val="28"/>
        </w:rPr>
      </w:pPr>
      <w:r w:rsidRPr="0042347B">
        <w:rPr>
          <w:sz w:val="28"/>
          <w:szCs w:val="28"/>
        </w:rPr>
        <w:t>Элементы и признаки состава преступления.</w:t>
      </w:r>
    </w:p>
    <w:p w:rsidR="0042347B" w:rsidRPr="0042347B" w:rsidRDefault="0042347B" w:rsidP="0042347B">
      <w:pPr>
        <w:widowControl/>
        <w:numPr>
          <w:ilvl w:val="0"/>
          <w:numId w:val="1"/>
        </w:numPr>
        <w:autoSpaceDE/>
        <w:autoSpaceDN/>
        <w:adjustRightInd/>
        <w:ind w:left="714" w:hanging="357"/>
        <w:jc w:val="both"/>
        <w:rPr>
          <w:sz w:val="28"/>
          <w:szCs w:val="28"/>
        </w:rPr>
      </w:pPr>
      <w:r w:rsidRPr="0042347B">
        <w:rPr>
          <w:sz w:val="28"/>
          <w:szCs w:val="28"/>
        </w:rPr>
        <w:t>Виды составов преступлений.</w:t>
      </w:r>
    </w:p>
    <w:p w:rsidR="0042347B" w:rsidRPr="0042347B" w:rsidRDefault="0042347B" w:rsidP="0042347B">
      <w:pPr>
        <w:widowControl/>
        <w:numPr>
          <w:ilvl w:val="0"/>
          <w:numId w:val="1"/>
        </w:numPr>
        <w:autoSpaceDE/>
        <w:autoSpaceDN/>
        <w:adjustRightInd/>
        <w:ind w:left="714" w:hanging="357"/>
        <w:jc w:val="both"/>
        <w:rPr>
          <w:sz w:val="28"/>
          <w:szCs w:val="28"/>
        </w:rPr>
      </w:pPr>
      <w:r w:rsidRPr="0042347B">
        <w:rPr>
          <w:sz w:val="28"/>
          <w:szCs w:val="28"/>
        </w:rPr>
        <w:t xml:space="preserve">Понятие и значение объекта преступления. Виды объектов преступлений. </w:t>
      </w:r>
    </w:p>
    <w:p w:rsidR="0042347B" w:rsidRPr="0042347B" w:rsidRDefault="0042347B" w:rsidP="0042347B">
      <w:pPr>
        <w:widowControl/>
        <w:numPr>
          <w:ilvl w:val="0"/>
          <w:numId w:val="1"/>
        </w:numPr>
        <w:autoSpaceDE/>
        <w:autoSpaceDN/>
        <w:adjustRightInd/>
        <w:ind w:left="714" w:hanging="357"/>
        <w:jc w:val="both"/>
        <w:rPr>
          <w:sz w:val="28"/>
          <w:szCs w:val="28"/>
        </w:rPr>
      </w:pPr>
      <w:r w:rsidRPr="0042347B">
        <w:rPr>
          <w:sz w:val="28"/>
          <w:szCs w:val="28"/>
        </w:rPr>
        <w:t>Факультативные признаки объекта преступления: предмет преступления, потерпевший от преступления.</w:t>
      </w:r>
    </w:p>
    <w:p w:rsidR="0042347B" w:rsidRPr="0042347B" w:rsidRDefault="0042347B" w:rsidP="0042347B">
      <w:pPr>
        <w:widowControl/>
        <w:numPr>
          <w:ilvl w:val="0"/>
          <w:numId w:val="1"/>
        </w:numPr>
        <w:autoSpaceDE/>
        <w:autoSpaceDN/>
        <w:adjustRightInd/>
        <w:ind w:left="714" w:hanging="357"/>
        <w:jc w:val="both"/>
        <w:rPr>
          <w:sz w:val="28"/>
          <w:szCs w:val="28"/>
        </w:rPr>
      </w:pPr>
      <w:r w:rsidRPr="0042347B">
        <w:rPr>
          <w:sz w:val="28"/>
          <w:szCs w:val="28"/>
        </w:rPr>
        <w:t>Понятие, признаки и значение объективной стороны состава преступления.</w:t>
      </w:r>
    </w:p>
    <w:p w:rsidR="0042347B" w:rsidRPr="0042347B" w:rsidRDefault="0042347B" w:rsidP="0042347B">
      <w:pPr>
        <w:widowControl/>
        <w:numPr>
          <w:ilvl w:val="0"/>
          <w:numId w:val="1"/>
        </w:numPr>
        <w:autoSpaceDE/>
        <w:autoSpaceDN/>
        <w:adjustRightInd/>
        <w:ind w:left="714" w:hanging="357"/>
        <w:jc w:val="both"/>
        <w:rPr>
          <w:sz w:val="28"/>
          <w:szCs w:val="28"/>
        </w:rPr>
      </w:pPr>
      <w:r w:rsidRPr="0042347B">
        <w:rPr>
          <w:sz w:val="28"/>
          <w:szCs w:val="28"/>
        </w:rPr>
        <w:t>Общественно опасное деяние как признак объективной стороны: понятие и признаки.</w:t>
      </w:r>
    </w:p>
    <w:p w:rsidR="0042347B" w:rsidRPr="0042347B" w:rsidRDefault="0042347B" w:rsidP="0042347B">
      <w:pPr>
        <w:widowControl/>
        <w:numPr>
          <w:ilvl w:val="0"/>
          <w:numId w:val="1"/>
        </w:numPr>
        <w:autoSpaceDE/>
        <w:autoSpaceDN/>
        <w:adjustRightInd/>
        <w:ind w:left="714" w:hanging="357"/>
        <w:jc w:val="both"/>
        <w:rPr>
          <w:sz w:val="28"/>
          <w:szCs w:val="28"/>
        </w:rPr>
      </w:pPr>
      <w:r w:rsidRPr="0042347B">
        <w:rPr>
          <w:sz w:val="28"/>
          <w:szCs w:val="28"/>
        </w:rPr>
        <w:t>Формы и виды общественно опасного деяния.</w:t>
      </w:r>
    </w:p>
    <w:p w:rsidR="0042347B" w:rsidRPr="0042347B" w:rsidRDefault="0042347B" w:rsidP="0042347B">
      <w:pPr>
        <w:widowControl/>
        <w:numPr>
          <w:ilvl w:val="0"/>
          <w:numId w:val="1"/>
        </w:numPr>
        <w:autoSpaceDE/>
        <w:autoSpaceDN/>
        <w:adjustRightInd/>
        <w:ind w:left="714" w:hanging="357"/>
        <w:jc w:val="both"/>
        <w:rPr>
          <w:sz w:val="28"/>
          <w:szCs w:val="28"/>
        </w:rPr>
      </w:pPr>
      <w:r w:rsidRPr="0042347B">
        <w:rPr>
          <w:sz w:val="28"/>
          <w:szCs w:val="28"/>
        </w:rPr>
        <w:t>Общественно опасные последствия: понятие и виды.</w:t>
      </w:r>
    </w:p>
    <w:p w:rsidR="0042347B" w:rsidRPr="0042347B" w:rsidRDefault="0042347B" w:rsidP="0042347B">
      <w:pPr>
        <w:widowControl/>
        <w:numPr>
          <w:ilvl w:val="0"/>
          <w:numId w:val="1"/>
        </w:numPr>
        <w:autoSpaceDE/>
        <w:autoSpaceDN/>
        <w:adjustRightInd/>
        <w:ind w:left="714" w:hanging="357"/>
        <w:jc w:val="both"/>
        <w:rPr>
          <w:sz w:val="28"/>
          <w:szCs w:val="28"/>
        </w:rPr>
      </w:pPr>
      <w:r w:rsidRPr="0042347B">
        <w:rPr>
          <w:sz w:val="28"/>
          <w:szCs w:val="28"/>
        </w:rPr>
        <w:t>Причинно-следственная связь в российском уголовном праве: понятие и значение.</w:t>
      </w:r>
    </w:p>
    <w:p w:rsidR="0042347B" w:rsidRPr="0042347B" w:rsidRDefault="0042347B" w:rsidP="0042347B">
      <w:pPr>
        <w:widowControl/>
        <w:numPr>
          <w:ilvl w:val="0"/>
          <w:numId w:val="1"/>
        </w:numPr>
        <w:autoSpaceDE/>
        <w:autoSpaceDN/>
        <w:adjustRightInd/>
        <w:ind w:left="714" w:hanging="357"/>
        <w:jc w:val="both"/>
        <w:rPr>
          <w:sz w:val="28"/>
          <w:szCs w:val="28"/>
        </w:rPr>
      </w:pPr>
      <w:r w:rsidRPr="0042347B">
        <w:rPr>
          <w:sz w:val="28"/>
          <w:szCs w:val="28"/>
        </w:rPr>
        <w:t>Субъект преступления: понятие и признаки.</w:t>
      </w:r>
    </w:p>
    <w:p w:rsidR="0042347B" w:rsidRPr="0042347B" w:rsidRDefault="0042347B" w:rsidP="0042347B">
      <w:pPr>
        <w:widowControl/>
        <w:numPr>
          <w:ilvl w:val="0"/>
          <w:numId w:val="1"/>
        </w:numPr>
        <w:autoSpaceDE/>
        <w:autoSpaceDN/>
        <w:adjustRightInd/>
        <w:ind w:left="714" w:hanging="357"/>
        <w:jc w:val="both"/>
        <w:rPr>
          <w:sz w:val="28"/>
          <w:szCs w:val="28"/>
        </w:rPr>
      </w:pPr>
      <w:r w:rsidRPr="0042347B">
        <w:rPr>
          <w:sz w:val="28"/>
          <w:szCs w:val="28"/>
        </w:rPr>
        <w:t>Возраст как признак субъекта преступления.</w:t>
      </w:r>
    </w:p>
    <w:p w:rsidR="0042347B" w:rsidRPr="0042347B" w:rsidRDefault="0042347B" w:rsidP="0042347B">
      <w:pPr>
        <w:widowControl/>
        <w:numPr>
          <w:ilvl w:val="0"/>
          <w:numId w:val="1"/>
        </w:numPr>
        <w:autoSpaceDE/>
        <w:autoSpaceDN/>
        <w:adjustRightInd/>
        <w:ind w:left="714" w:hanging="357"/>
        <w:jc w:val="both"/>
        <w:rPr>
          <w:sz w:val="28"/>
          <w:szCs w:val="28"/>
        </w:rPr>
      </w:pPr>
      <w:r w:rsidRPr="0042347B">
        <w:rPr>
          <w:sz w:val="28"/>
          <w:szCs w:val="28"/>
        </w:rPr>
        <w:lastRenderedPageBreak/>
        <w:t>Вменяемость и невменяемость лица. Критерии невменяемости.</w:t>
      </w:r>
    </w:p>
    <w:p w:rsidR="0042347B" w:rsidRPr="0042347B" w:rsidRDefault="0042347B" w:rsidP="0042347B">
      <w:pPr>
        <w:widowControl/>
        <w:numPr>
          <w:ilvl w:val="0"/>
          <w:numId w:val="1"/>
        </w:numPr>
        <w:autoSpaceDE/>
        <w:autoSpaceDN/>
        <w:adjustRightInd/>
        <w:ind w:left="714" w:hanging="357"/>
        <w:jc w:val="both"/>
        <w:rPr>
          <w:sz w:val="28"/>
          <w:szCs w:val="28"/>
        </w:rPr>
      </w:pPr>
      <w:r w:rsidRPr="0042347B">
        <w:rPr>
          <w:sz w:val="28"/>
          <w:szCs w:val="28"/>
        </w:rPr>
        <w:t>Уголовная ответственность лиц с психическим расстройством, не исключающим вменяемости.</w:t>
      </w:r>
    </w:p>
    <w:p w:rsidR="0042347B" w:rsidRPr="0042347B" w:rsidRDefault="0042347B" w:rsidP="0042347B">
      <w:pPr>
        <w:widowControl/>
        <w:numPr>
          <w:ilvl w:val="0"/>
          <w:numId w:val="1"/>
        </w:numPr>
        <w:autoSpaceDE/>
        <w:autoSpaceDN/>
        <w:adjustRightInd/>
        <w:ind w:left="714" w:hanging="357"/>
        <w:jc w:val="both"/>
        <w:rPr>
          <w:sz w:val="28"/>
          <w:szCs w:val="28"/>
        </w:rPr>
      </w:pPr>
      <w:r w:rsidRPr="0042347B">
        <w:rPr>
          <w:sz w:val="28"/>
          <w:szCs w:val="28"/>
        </w:rPr>
        <w:t>Понятие и виды специального субъекта преступления, его значение.</w:t>
      </w:r>
    </w:p>
    <w:p w:rsidR="0042347B" w:rsidRPr="0042347B" w:rsidRDefault="0042347B" w:rsidP="0042347B">
      <w:pPr>
        <w:widowControl/>
        <w:numPr>
          <w:ilvl w:val="0"/>
          <w:numId w:val="1"/>
        </w:numPr>
        <w:autoSpaceDE/>
        <w:autoSpaceDN/>
        <w:adjustRightInd/>
        <w:ind w:left="714" w:hanging="357"/>
        <w:jc w:val="both"/>
        <w:rPr>
          <w:sz w:val="28"/>
          <w:szCs w:val="28"/>
        </w:rPr>
      </w:pPr>
      <w:r w:rsidRPr="0042347B">
        <w:rPr>
          <w:sz w:val="28"/>
          <w:szCs w:val="28"/>
        </w:rPr>
        <w:t>Понятие, признаки и значение субъективной стороны преступления.</w:t>
      </w:r>
    </w:p>
    <w:p w:rsidR="0042347B" w:rsidRPr="0042347B" w:rsidRDefault="0042347B" w:rsidP="0042347B">
      <w:pPr>
        <w:widowControl/>
        <w:numPr>
          <w:ilvl w:val="0"/>
          <w:numId w:val="1"/>
        </w:numPr>
        <w:autoSpaceDE/>
        <w:autoSpaceDN/>
        <w:adjustRightInd/>
        <w:ind w:left="714" w:hanging="357"/>
        <w:jc w:val="both"/>
        <w:rPr>
          <w:sz w:val="28"/>
          <w:szCs w:val="28"/>
        </w:rPr>
      </w:pPr>
      <w:r w:rsidRPr="0042347B">
        <w:rPr>
          <w:sz w:val="28"/>
          <w:szCs w:val="28"/>
        </w:rPr>
        <w:t>Понятие, содержание и значение вины в уголовном праве.</w:t>
      </w:r>
    </w:p>
    <w:p w:rsidR="0042347B" w:rsidRPr="0042347B" w:rsidRDefault="0042347B" w:rsidP="0042347B">
      <w:pPr>
        <w:widowControl/>
        <w:numPr>
          <w:ilvl w:val="0"/>
          <w:numId w:val="1"/>
        </w:numPr>
        <w:autoSpaceDE/>
        <w:autoSpaceDN/>
        <w:adjustRightInd/>
        <w:ind w:left="714" w:hanging="357"/>
        <w:jc w:val="both"/>
        <w:rPr>
          <w:sz w:val="28"/>
          <w:szCs w:val="28"/>
        </w:rPr>
      </w:pPr>
      <w:r w:rsidRPr="0042347B">
        <w:rPr>
          <w:sz w:val="28"/>
          <w:szCs w:val="28"/>
        </w:rPr>
        <w:t>Умысел и его виды.</w:t>
      </w:r>
    </w:p>
    <w:p w:rsidR="0042347B" w:rsidRPr="0042347B" w:rsidRDefault="0042347B" w:rsidP="0042347B">
      <w:pPr>
        <w:widowControl/>
        <w:numPr>
          <w:ilvl w:val="0"/>
          <w:numId w:val="1"/>
        </w:numPr>
        <w:autoSpaceDE/>
        <w:autoSpaceDN/>
        <w:adjustRightInd/>
        <w:ind w:left="714" w:hanging="357"/>
        <w:jc w:val="both"/>
        <w:rPr>
          <w:sz w:val="28"/>
          <w:szCs w:val="28"/>
        </w:rPr>
      </w:pPr>
      <w:r w:rsidRPr="0042347B">
        <w:rPr>
          <w:sz w:val="28"/>
          <w:szCs w:val="28"/>
        </w:rPr>
        <w:t>Неосторожность и ее виды.</w:t>
      </w:r>
    </w:p>
    <w:p w:rsidR="0042347B" w:rsidRPr="0042347B" w:rsidRDefault="0042347B" w:rsidP="0042347B">
      <w:pPr>
        <w:widowControl/>
        <w:numPr>
          <w:ilvl w:val="0"/>
          <w:numId w:val="1"/>
        </w:numPr>
        <w:autoSpaceDE/>
        <w:autoSpaceDN/>
        <w:adjustRightInd/>
        <w:ind w:left="714" w:hanging="357"/>
        <w:jc w:val="both"/>
        <w:rPr>
          <w:sz w:val="28"/>
          <w:szCs w:val="28"/>
        </w:rPr>
      </w:pPr>
      <w:r w:rsidRPr="0042347B">
        <w:rPr>
          <w:sz w:val="28"/>
          <w:szCs w:val="28"/>
        </w:rPr>
        <w:t>Преступления с двумя формами вины.</w:t>
      </w:r>
    </w:p>
    <w:p w:rsidR="0042347B" w:rsidRPr="0042347B" w:rsidRDefault="0042347B" w:rsidP="0042347B">
      <w:pPr>
        <w:widowControl/>
        <w:numPr>
          <w:ilvl w:val="0"/>
          <w:numId w:val="1"/>
        </w:numPr>
        <w:autoSpaceDE/>
        <w:autoSpaceDN/>
        <w:adjustRightInd/>
        <w:ind w:left="714" w:hanging="357"/>
        <w:jc w:val="both"/>
        <w:rPr>
          <w:sz w:val="28"/>
          <w:szCs w:val="28"/>
        </w:rPr>
      </w:pPr>
      <w:r w:rsidRPr="0042347B">
        <w:rPr>
          <w:sz w:val="28"/>
          <w:szCs w:val="28"/>
        </w:rPr>
        <w:t>Невиновное причинение вреда.</w:t>
      </w:r>
    </w:p>
    <w:p w:rsidR="0042347B" w:rsidRPr="0042347B" w:rsidRDefault="0042347B" w:rsidP="0042347B">
      <w:pPr>
        <w:widowControl/>
        <w:numPr>
          <w:ilvl w:val="0"/>
          <w:numId w:val="1"/>
        </w:numPr>
        <w:autoSpaceDE/>
        <w:autoSpaceDN/>
        <w:adjustRightInd/>
        <w:ind w:left="714" w:hanging="357"/>
        <w:jc w:val="both"/>
        <w:rPr>
          <w:sz w:val="28"/>
          <w:szCs w:val="28"/>
        </w:rPr>
      </w:pPr>
      <w:r w:rsidRPr="0042347B">
        <w:rPr>
          <w:sz w:val="28"/>
          <w:szCs w:val="28"/>
        </w:rPr>
        <w:t>Факультативные признаки субъективной стороны преступления: мотив, цель, эмоции и их уголовно-правовое значение.</w:t>
      </w:r>
    </w:p>
    <w:p w:rsidR="0042347B" w:rsidRPr="0042347B" w:rsidRDefault="0042347B" w:rsidP="0042347B">
      <w:pPr>
        <w:widowControl/>
        <w:numPr>
          <w:ilvl w:val="0"/>
          <w:numId w:val="1"/>
        </w:numPr>
        <w:autoSpaceDE/>
        <w:autoSpaceDN/>
        <w:adjustRightInd/>
        <w:ind w:left="714" w:hanging="357"/>
        <w:jc w:val="both"/>
        <w:rPr>
          <w:sz w:val="28"/>
          <w:szCs w:val="28"/>
        </w:rPr>
      </w:pPr>
      <w:r w:rsidRPr="0042347B">
        <w:rPr>
          <w:sz w:val="28"/>
          <w:szCs w:val="28"/>
        </w:rPr>
        <w:t>Понятие и виды неоконченного преступления.</w:t>
      </w:r>
    </w:p>
    <w:p w:rsidR="0042347B" w:rsidRPr="0042347B" w:rsidRDefault="0042347B" w:rsidP="0042347B">
      <w:pPr>
        <w:widowControl/>
        <w:numPr>
          <w:ilvl w:val="0"/>
          <w:numId w:val="1"/>
        </w:numPr>
        <w:autoSpaceDE/>
        <w:autoSpaceDN/>
        <w:adjustRightInd/>
        <w:ind w:left="714" w:hanging="357"/>
        <w:jc w:val="both"/>
        <w:rPr>
          <w:sz w:val="28"/>
          <w:szCs w:val="28"/>
        </w:rPr>
      </w:pPr>
      <w:r w:rsidRPr="0042347B">
        <w:rPr>
          <w:sz w:val="28"/>
          <w:szCs w:val="28"/>
        </w:rPr>
        <w:t>Оконченное преступление, его отличие от оконченного покушения.</w:t>
      </w:r>
    </w:p>
    <w:p w:rsidR="0042347B" w:rsidRPr="0042347B" w:rsidRDefault="0042347B" w:rsidP="0042347B">
      <w:pPr>
        <w:widowControl/>
        <w:numPr>
          <w:ilvl w:val="0"/>
          <w:numId w:val="1"/>
        </w:numPr>
        <w:autoSpaceDE/>
        <w:autoSpaceDN/>
        <w:adjustRightInd/>
        <w:ind w:left="714" w:hanging="357"/>
        <w:jc w:val="both"/>
        <w:rPr>
          <w:sz w:val="28"/>
          <w:szCs w:val="28"/>
        </w:rPr>
      </w:pPr>
      <w:r w:rsidRPr="0042347B">
        <w:rPr>
          <w:sz w:val="28"/>
          <w:szCs w:val="28"/>
        </w:rPr>
        <w:t>Приготовление к преступлению и его отличие от покушения на преступление.</w:t>
      </w:r>
    </w:p>
    <w:p w:rsidR="0042347B" w:rsidRPr="0042347B" w:rsidRDefault="0042347B" w:rsidP="0042347B">
      <w:pPr>
        <w:widowControl/>
        <w:numPr>
          <w:ilvl w:val="0"/>
          <w:numId w:val="1"/>
        </w:numPr>
        <w:autoSpaceDE/>
        <w:autoSpaceDN/>
        <w:adjustRightInd/>
        <w:ind w:left="714" w:hanging="357"/>
        <w:jc w:val="both"/>
        <w:rPr>
          <w:sz w:val="28"/>
          <w:szCs w:val="28"/>
        </w:rPr>
      </w:pPr>
      <w:r w:rsidRPr="0042347B">
        <w:rPr>
          <w:sz w:val="28"/>
          <w:szCs w:val="28"/>
        </w:rPr>
        <w:t>Покушение на преступление: понятие и виды.</w:t>
      </w:r>
    </w:p>
    <w:p w:rsidR="0042347B" w:rsidRPr="0042347B" w:rsidRDefault="0042347B" w:rsidP="0042347B">
      <w:pPr>
        <w:widowControl/>
        <w:numPr>
          <w:ilvl w:val="0"/>
          <w:numId w:val="1"/>
        </w:numPr>
        <w:autoSpaceDE/>
        <w:autoSpaceDN/>
        <w:adjustRightInd/>
        <w:ind w:left="714" w:hanging="357"/>
        <w:jc w:val="both"/>
        <w:rPr>
          <w:sz w:val="28"/>
          <w:szCs w:val="28"/>
        </w:rPr>
      </w:pPr>
      <w:r w:rsidRPr="0042347B">
        <w:rPr>
          <w:sz w:val="28"/>
          <w:szCs w:val="28"/>
        </w:rPr>
        <w:t>Добровольный отказ от преступления: понятие и признаки.</w:t>
      </w:r>
    </w:p>
    <w:p w:rsidR="0042347B" w:rsidRPr="0042347B" w:rsidRDefault="0042347B" w:rsidP="0042347B">
      <w:pPr>
        <w:widowControl/>
        <w:numPr>
          <w:ilvl w:val="0"/>
          <w:numId w:val="1"/>
        </w:numPr>
        <w:autoSpaceDE/>
        <w:autoSpaceDN/>
        <w:adjustRightInd/>
        <w:ind w:left="714" w:hanging="357"/>
        <w:jc w:val="both"/>
        <w:rPr>
          <w:sz w:val="28"/>
          <w:szCs w:val="28"/>
        </w:rPr>
      </w:pPr>
      <w:r w:rsidRPr="0042347B">
        <w:rPr>
          <w:sz w:val="28"/>
          <w:szCs w:val="28"/>
        </w:rPr>
        <w:t>Понятие и признаки соучастия в преступлении.</w:t>
      </w:r>
    </w:p>
    <w:p w:rsidR="0042347B" w:rsidRPr="0042347B" w:rsidRDefault="0042347B" w:rsidP="0042347B">
      <w:pPr>
        <w:widowControl/>
        <w:numPr>
          <w:ilvl w:val="0"/>
          <w:numId w:val="1"/>
        </w:numPr>
        <w:autoSpaceDE/>
        <w:autoSpaceDN/>
        <w:adjustRightInd/>
        <w:ind w:left="714" w:hanging="357"/>
        <w:jc w:val="both"/>
        <w:rPr>
          <w:sz w:val="28"/>
          <w:szCs w:val="28"/>
        </w:rPr>
      </w:pPr>
      <w:r w:rsidRPr="0042347B">
        <w:rPr>
          <w:sz w:val="28"/>
          <w:szCs w:val="28"/>
        </w:rPr>
        <w:t>Виды соучастников преступления, их уголовно-правовая характеристика.</w:t>
      </w:r>
    </w:p>
    <w:p w:rsidR="0042347B" w:rsidRPr="0042347B" w:rsidRDefault="0042347B" w:rsidP="0042347B">
      <w:pPr>
        <w:widowControl/>
        <w:numPr>
          <w:ilvl w:val="0"/>
          <w:numId w:val="1"/>
        </w:numPr>
        <w:autoSpaceDE/>
        <w:autoSpaceDN/>
        <w:adjustRightInd/>
        <w:ind w:left="714" w:hanging="357"/>
        <w:jc w:val="both"/>
        <w:rPr>
          <w:sz w:val="28"/>
          <w:szCs w:val="28"/>
        </w:rPr>
      </w:pPr>
      <w:r w:rsidRPr="0042347B">
        <w:rPr>
          <w:sz w:val="28"/>
          <w:szCs w:val="28"/>
        </w:rPr>
        <w:t>Формы соучастия в преступлении по российскому уголовному праву.</w:t>
      </w:r>
    </w:p>
    <w:p w:rsidR="0042347B" w:rsidRPr="0042347B" w:rsidRDefault="0042347B" w:rsidP="0042347B">
      <w:pPr>
        <w:widowControl/>
        <w:numPr>
          <w:ilvl w:val="0"/>
          <w:numId w:val="1"/>
        </w:numPr>
        <w:autoSpaceDE/>
        <w:autoSpaceDN/>
        <w:adjustRightInd/>
        <w:ind w:left="714" w:hanging="357"/>
        <w:jc w:val="both"/>
        <w:rPr>
          <w:sz w:val="28"/>
          <w:szCs w:val="28"/>
        </w:rPr>
      </w:pPr>
      <w:r w:rsidRPr="0042347B">
        <w:rPr>
          <w:sz w:val="28"/>
          <w:szCs w:val="28"/>
        </w:rPr>
        <w:t>Специальные вопросы ответственности соучастников (соучастие в преступлении со специальным субъектом, эксцесс исполнителя, добровольный отказ от преступления при соучастии, неудавшееся соучастие).</w:t>
      </w:r>
    </w:p>
    <w:p w:rsidR="0042347B" w:rsidRPr="0042347B" w:rsidRDefault="0042347B" w:rsidP="0042347B">
      <w:pPr>
        <w:widowControl/>
        <w:numPr>
          <w:ilvl w:val="0"/>
          <w:numId w:val="1"/>
        </w:numPr>
        <w:autoSpaceDE/>
        <w:autoSpaceDN/>
        <w:adjustRightInd/>
        <w:ind w:left="714" w:hanging="357"/>
        <w:jc w:val="both"/>
        <w:rPr>
          <w:sz w:val="28"/>
          <w:szCs w:val="28"/>
        </w:rPr>
      </w:pPr>
      <w:r w:rsidRPr="0042347B">
        <w:rPr>
          <w:sz w:val="28"/>
          <w:szCs w:val="28"/>
        </w:rPr>
        <w:t xml:space="preserve">Понятие и виды множественности преступлений. </w:t>
      </w:r>
    </w:p>
    <w:p w:rsidR="0042347B" w:rsidRPr="0042347B" w:rsidRDefault="0042347B" w:rsidP="0042347B">
      <w:pPr>
        <w:widowControl/>
        <w:numPr>
          <w:ilvl w:val="0"/>
          <w:numId w:val="1"/>
        </w:numPr>
        <w:autoSpaceDE/>
        <w:autoSpaceDN/>
        <w:adjustRightInd/>
        <w:ind w:left="714" w:hanging="357"/>
        <w:jc w:val="both"/>
        <w:rPr>
          <w:sz w:val="28"/>
          <w:szCs w:val="28"/>
        </w:rPr>
      </w:pPr>
      <w:r w:rsidRPr="0042347B">
        <w:rPr>
          <w:sz w:val="28"/>
          <w:szCs w:val="28"/>
        </w:rPr>
        <w:t>Совокупность преступлений: понятие и виды.</w:t>
      </w:r>
    </w:p>
    <w:p w:rsidR="0042347B" w:rsidRPr="0042347B" w:rsidRDefault="0042347B" w:rsidP="0042347B">
      <w:pPr>
        <w:widowControl/>
        <w:numPr>
          <w:ilvl w:val="0"/>
          <w:numId w:val="1"/>
        </w:numPr>
        <w:autoSpaceDE/>
        <w:autoSpaceDN/>
        <w:adjustRightInd/>
        <w:ind w:left="714" w:hanging="357"/>
        <w:jc w:val="both"/>
        <w:rPr>
          <w:sz w:val="28"/>
          <w:szCs w:val="28"/>
        </w:rPr>
      </w:pPr>
      <w:r w:rsidRPr="0042347B">
        <w:rPr>
          <w:sz w:val="28"/>
          <w:szCs w:val="28"/>
        </w:rPr>
        <w:t>Понятие, виды и юридические последствия рецидива преступлений.</w:t>
      </w:r>
    </w:p>
    <w:p w:rsidR="0042347B" w:rsidRPr="0042347B" w:rsidRDefault="0042347B" w:rsidP="0042347B">
      <w:pPr>
        <w:widowControl/>
        <w:numPr>
          <w:ilvl w:val="0"/>
          <w:numId w:val="1"/>
        </w:numPr>
        <w:autoSpaceDE/>
        <w:autoSpaceDN/>
        <w:adjustRightInd/>
        <w:ind w:left="714" w:hanging="357"/>
        <w:jc w:val="both"/>
        <w:rPr>
          <w:sz w:val="28"/>
          <w:szCs w:val="28"/>
        </w:rPr>
      </w:pPr>
      <w:r w:rsidRPr="0042347B">
        <w:rPr>
          <w:sz w:val="28"/>
          <w:szCs w:val="28"/>
        </w:rPr>
        <w:t>Основания освобождения от уголовной ответственности.</w:t>
      </w:r>
    </w:p>
    <w:p w:rsidR="0042347B" w:rsidRPr="0042347B" w:rsidRDefault="0042347B" w:rsidP="0042347B">
      <w:pPr>
        <w:widowControl/>
        <w:numPr>
          <w:ilvl w:val="0"/>
          <w:numId w:val="1"/>
        </w:numPr>
        <w:autoSpaceDE/>
        <w:autoSpaceDN/>
        <w:adjustRightInd/>
        <w:ind w:left="714" w:hanging="357"/>
        <w:jc w:val="both"/>
        <w:rPr>
          <w:sz w:val="28"/>
          <w:szCs w:val="28"/>
        </w:rPr>
      </w:pPr>
      <w:r w:rsidRPr="0042347B">
        <w:rPr>
          <w:sz w:val="28"/>
          <w:szCs w:val="28"/>
        </w:rPr>
        <w:t>Понятие и виды освобождения от уголовной ответственности.</w:t>
      </w:r>
    </w:p>
    <w:p w:rsidR="0042347B" w:rsidRPr="0042347B" w:rsidRDefault="0042347B" w:rsidP="0042347B">
      <w:pPr>
        <w:widowControl/>
        <w:numPr>
          <w:ilvl w:val="0"/>
          <w:numId w:val="1"/>
        </w:numPr>
        <w:autoSpaceDE/>
        <w:autoSpaceDN/>
        <w:adjustRightInd/>
        <w:ind w:left="714" w:hanging="357"/>
        <w:jc w:val="both"/>
        <w:rPr>
          <w:sz w:val="28"/>
          <w:szCs w:val="28"/>
        </w:rPr>
      </w:pPr>
      <w:r w:rsidRPr="0042347B">
        <w:rPr>
          <w:sz w:val="28"/>
          <w:szCs w:val="28"/>
        </w:rPr>
        <w:t xml:space="preserve"> Обстоятельства, исключающие преступность деяния. Понятие и содержание.</w:t>
      </w:r>
    </w:p>
    <w:p w:rsidR="0042347B" w:rsidRPr="0042347B" w:rsidRDefault="0042347B" w:rsidP="0042347B">
      <w:pPr>
        <w:widowControl/>
        <w:numPr>
          <w:ilvl w:val="0"/>
          <w:numId w:val="1"/>
        </w:numPr>
        <w:autoSpaceDE/>
        <w:autoSpaceDN/>
        <w:adjustRightInd/>
        <w:ind w:left="714" w:hanging="357"/>
        <w:jc w:val="both"/>
        <w:rPr>
          <w:sz w:val="28"/>
          <w:szCs w:val="28"/>
        </w:rPr>
      </w:pPr>
      <w:r w:rsidRPr="0042347B">
        <w:rPr>
          <w:sz w:val="28"/>
          <w:szCs w:val="28"/>
        </w:rPr>
        <w:t>Общие вопросы особенностей уголовной ответственности несовершеннолетних.</w:t>
      </w:r>
    </w:p>
    <w:p w:rsidR="0042347B" w:rsidRPr="0042347B" w:rsidRDefault="0042347B" w:rsidP="0042347B">
      <w:pPr>
        <w:widowControl/>
        <w:numPr>
          <w:ilvl w:val="0"/>
          <w:numId w:val="1"/>
        </w:numPr>
        <w:autoSpaceDE/>
        <w:autoSpaceDN/>
        <w:adjustRightInd/>
        <w:ind w:left="714" w:hanging="357"/>
        <w:jc w:val="both"/>
        <w:rPr>
          <w:sz w:val="28"/>
          <w:szCs w:val="28"/>
        </w:rPr>
      </w:pPr>
      <w:r w:rsidRPr="0042347B">
        <w:rPr>
          <w:sz w:val="28"/>
          <w:szCs w:val="28"/>
        </w:rPr>
        <w:t>Виды наказаний, назначаемых несовершеннолетним. Особенности назначения наказания несовершеннолетнему.</w:t>
      </w:r>
    </w:p>
    <w:p w:rsidR="0042347B" w:rsidRDefault="0042347B" w:rsidP="0042347B">
      <w:pPr>
        <w:widowControl/>
        <w:numPr>
          <w:ilvl w:val="0"/>
          <w:numId w:val="1"/>
        </w:numPr>
        <w:autoSpaceDE/>
        <w:autoSpaceDN/>
        <w:adjustRightInd/>
        <w:ind w:left="714" w:hanging="357"/>
        <w:jc w:val="both"/>
        <w:rPr>
          <w:sz w:val="28"/>
          <w:szCs w:val="28"/>
        </w:rPr>
      </w:pPr>
      <w:r w:rsidRPr="0042347B">
        <w:rPr>
          <w:sz w:val="28"/>
          <w:szCs w:val="28"/>
        </w:rPr>
        <w:t>Понятие и виды иных мер уголовно-правового характера как средства обеспечения безопасности, их отличие от наказания.</w:t>
      </w:r>
      <w:bookmarkEnd w:id="0"/>
    </w:p>
    <w:p w:rsidR="00F853FD" w:rsidRDefault="00F853FD" w:rsidP="00F853FD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F853FD" w:rsidRPr="00F853FD" w:rsidRDefault="00F853FD" w:rsidP="00F853FD">
      <w:pPr>
        <w:widowControl/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F853FD">
        <w:rPr>
          <w:sz w:val="28"/>
          <w:szCs w:val="28"/>
        </w:rPr>
        <w:t xml:space="preserve">Вопросы подготовлены на кафедре уголовного и уголовно-исполнительного права, обсуждены на заседании кафедры </w:t>
      </w:r>
      <w:r>
        <w:rPr>
          <w:sz w:val="28"/>
          <w:szCs w:val="28"/>
        </w:rPr>
        <w:t>26</w:t>
      </w:r>
      <w:r w:rsidRPr="00F853FD">
        <w:rPr>
          <w:sz w:val="28"/>
          <w:szCs w:val="28"/>
        </w:rPr>
        <w:t xml:space="preserve"> </w:t>
      </w:r>
      <w:r>
        <w:rPr>
          <w:sz w:val="28"/>
          <w:szCs w:val="28"/>
        </w:rPr>
        <w:t>мая</w:t>
      </w:r>
      <w:r w:rsidRPr="00F853FD">
        <w:rPr>
          <w:sz w:val="28"/>
          <w:szCs w:val="28"/>
        </w:rPr>
        <w:t xml:space="preserve"> 202</w:t>
      </w:r>
      <w:r>
        <w:rPr>
          <w:sz w:val="28"/>
          <w:szCs w:val="28"/>
        </w:rPr>
        <w:t>3</w:t>
      </w:r>
      <w:r w:rsidRPr="00F853FD">
        <w:rPr>
          <w:sz w:val="28"/>
          <w:szCs w:val="28"/>
        </w:rPr>
        <w:t xml:space="preserve"> года (протокол № 1</w:t>
      </w:r>
      <w:r>
        <w:rPr>
          <w:sz w:val="28"/>
          <w:szCs w:val="28"/>
        </w:rPr>
        <w:t>3</w:t>
      </w:r>
      <w:r w:rsidRPr="00F853FD">
        <w:rPr>
          <w:sz w:val="28"/>
          <w:szCs w:val="28"/>
        </w:rPr>
        <w:t>).</w:t>
      </w:r>
    </w:p>
    <w:p w:rsidR="00F853FD" w:rsidRPr="00F853FD" w:rsidRDefault="00F853FD" w:rsidP="00F853FD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F853FD" w:rsidRPr="00F853FD" w:rsidRDefault="00F853FD" w:rsidP="00F853FD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F853FD">
        <w:rPr>
          <w:sz w:val="28"/>
          <w:szCs w:val="28"/>
        </w:rPr>
        <w:t>Заведующий кафедрой уголовного и</w:t>
      </w:r>
    </w:p>
    <w:p w:rsidR="00A37721" w:rsidRPr="0042347B" w:rsidRDefault="00F853FD" w:rsidP="00F853FD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F853FD">
        <w:rPr>
          <w:sz w:val="28"/>
          <w:szCs w:val="28"/>
        </w:rPr>
        <w:t>уголовно-исполнительного права, профессор                              А.Г Блинов</w:t>
      </w:r>
      <w:bookmarkStart w:id="1" w:name="_GoBack"/>
      <w:bookmarkEnd w:id="1"/>
    </w:p>
    <w:sectPr w:rsidR="00A37721" w:rsidRPr="004234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AC64C7"/>
    <w:multiLevelType w:val="hybridMultilevel"/>
    <w:tmpl w:val="F28A301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86A"/>
    <w:rsid w:val="0042347B"/>
    <w:rsid w:val="009E486A"/>
    <w:rsid w:val="00A37721"/>
    <w:rsid w:val="00F85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1D33E7-3456-4EA1-A592-2E0CF0CD7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347B"/>
    <w:pPr>
      <w:widowControl w:val="0"/>
      <w:autoSpaceDE w:val="0"/>
      <w:autoSpaceDN w:val="0"/>
      <w:adjustRightInd w:val="0"/>
      <w:spacing w:after="0" w:line="240" w:lineRule="auto"/>
      <w:ind w:left="357" w:hanging="357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617</Words>
  <Characters>3522</Characters>
  <Application>Microsoft Office Word</Application>
  <DocSecurity>0</DocSecurity>
  <Lines>29</Lines>
  <Paragraphs>8</Paragraphs>
  <ScaleCrop>false</ScaleCrop>
  <Company>ФГБОУ СГЮА</Company>
  <LinksUpToDate>false</LinksUpToDate>
  <CharactersWithSpaces>4131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2023-09-07T09:02:00Z</dcterms:created>
  <dcterms:modified xsi:type="dcterms:W3CDTF">2023-09-07T09:09:00Z</dcterms:modified>
</cp:coreProperties>
</file>